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9786" w14:textId="77777777" w:rsidR="0012756D" w:rsidRDefault="0012756D" w:rsidP="001275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both"/>
        <w:rPr>
          <w:rFonts w:ascii="Comic Sans MS" w:hAnsi="Comic Sans MS"/>
          <w:b/>
          <w:spacing w:val="-3"/>
          <w:szCs w:val="24"/>
          <w:lang w:val="en-GB"/>
        </w:rPr>
      </w:pPr>
      <w:r>
        <w:rPr>
          <w:rFonts w:ascii="Comic Sans MS" w:hAnsi="Comic Sans MS"/>
          <w:b/>
          <w:spacing w:val="-3"/>
          <w:szCs w:val="24"/>
          <w:lang w:val="en-GB"/>
        </w:rPr>
        <w:t>Treasurer’s Report</w:t>
      </w:r>
    </w:p>
    <w:p w14:paraId="45F9B8BC" w14:textId="77777777" w:rsidR="0012756D" w:rsidRDefault="0012756D" w:rsidP="001275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both"/>
        <w:rPr>
          <w:rFonts w:ascii="Comic Sans MS" w:hAnsi="Comic Sans MS"/>
          <w:b/>
          <w:spacing w:val="-3"/>
          <w:sz w:val="22"/>
          <w:szCs w:val="22"/>
          <w:lang w:val="en-GB"/>
        </w:rPr>
      </w:pPr>
    </w:p>
    <w:p w14:paraId="1830E1F6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financial year of 2016/17 has been a steady year, a few invoices have come in later than previous years which has meant the accounts are not a true representation of this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years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activities.</w:t>
      </w:r>
    </w:p>
    <w:p w14:paraId="26594FCB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</w:p>
    <w:p w14:paraId="4B56E5C7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accounts show a profit of £7367.42, however there are a couple of items that should be taken into consideration. £2290.83 was recovered from Bob Mitchell which is profit from the Interregional squad 2015-16. The accommodation for the IRC (£2700) was booked late compared to usual which means it will be included within next </w:t>
      </w:r>
      <w:proofErr w:type="spellStart"/>
      <w:r>
        <w:rPr>
          <w:rFonts w:ascii="Comic Sans MS" w:hAnsi="Comic Sans MS"/>
          <w:sz w:val="22"/>
          <w:szCs w:val="22"/>
        </w:rPr>
        <w:t>years</w:t>
      </w:r>
      <w:proofErr w:type="spellEnd"/>
      <w:r>
        <w:rPr>
          <w:rFonts w:ascii="Comic Sans MS" w:hAnsi="Comic Sans MS"/>
          <w:sz w:val="22"/>
          <w:szCs w:val="22"/>
        </w:rPr>
        <w:t xml:space="preserve"> account, along with the trophies (£745) and half of the junior hall hire (£943), </w:t>
      </w:r>
      <w:proofErr w:type="spellStart"/>
      <w:r>
        <w:rPr>
          <w:rFonts w:ascii="Comic Sans MS" w:hAnsi="Comic Sans MS"/>
          <w:sz w:val="22"/>
          <w:szCs w:val="22"/>
        </w:rPr>
        <w:t>totalling</w:t>
      </w:r>
      <w:proofErr w:type="spellEnd"/>
      <w:r>
        <w:rPr>
          <w:rFonts w:ascii="Comic Sans MS" w:hAnsi="Comic Sans MS"/>
          <w:sz w:val="22"/>
          <w:szCs w:val="22"/>
        </w:rPr>
        <w:t xml:space="preserve"> £4388 the lack of this within the accounts makes it look healthier than it truly is. </w:t>
      </w:r>
    </w:p>
    <w:p w14:paraId="5FB9E4A0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</w:p>
    <w:p w14:paraId="7984A616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high profit should be balanced out in next </w:t>
      </w:r>
      <w:proofErr w:type="spellStart"/>
      <w:r>
        <w:rPr>
          <w:rFonts w:ascii="Comic Sans MS" w:hAnsi="Comic Sans MS"/>
          <w:sz w:val="22"/>
          <w:szCs w:val="22"/>
        </w:rPr>
        <w:t>years</w:t>
      </w:r>
      <w:proofErr w:type="spellEnd"/>
      <w:r>
        <w:rPr>
          <w:rFonts w:ascii="Comic Sans MS" w:hAnsi="Comic Sans MS"/>
          <w:sz w:val="22"/>
          <w:szCs w:val="22"/>
        </w:rPr>
        <w:t xml:space="preserve"> accounts however comparing it to previous years there has been an increase of income in nearly all competitions and the expenditure has remained relatively the </w:t>
      </w:r>
      <w:proofErr w:type="gramStart"/>
      <w:r>
        <w:rPr>
          <w:rFonts w:ascii="Comic Sans MS" w:hAnsi="Comic Sans MS"/>
          <w:sz w:val="22"/>
          <w:szCs w:val="22"/>
        </w:rPr>
        <w:t>same</w:t>
      </w:r>
      <w:proofErr w:type="gramEnd"/>
      <w:r>
        <w:rPr>
          <w:rFonts w:ascii="Comic Sans MS" w:hAnsi="Comic Sans MS"/>
          <w:sz w:val="22"/>
          <w:szCs w:val="22"/>
        </w:rPr>
        <w:t xml:space="preserve"> so it’s predicted over the 2016-17 and 2017-18 a small profit will be made. </w:t>
      </w:r>
    </w:p>
    <w:p w14:paraId="70E4A3A2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</w:p>
    <w:p w14:paraId="0E66719E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Thank you to all the </w:t>
      </w:r>
      <w:proofErr w:type="spellStart"/>
      <w:r>
        <w:rPr>
          <w:rFonts w:ascii="Comic Sans MS" w:hAnsi="Comic Sans MS"/>
          <w:sz w:val="22"/>
          <w:szCs w:val="22"/>
        </w:rPr>
        <w:t>organisers</w:t>
      </w:r>
      <w:proofErr w:type="spellEnd"/>
      <w:r>
        <w:rPr>
          <w:rFonts w:ascii="Comic Sans MS" w:hAnsi="Comic Sans MS"/>
          <w:sz w:val="22"/>
          <w:szCs w:val="22"/>
        </w:rPr>
        <w:t xml:space="preserve"> of the Junior grand Prix’s this year who have provided the invoices and monies from the competitions quickly. Going forward I will be chasing to get the invoices and monies in quickly so a more accurate representation of the years accounts can be given.</w:t>
      </w:r>
    </w:p>
    <w:p w14:paraId="0B21864E" w14:textId="77777777" w:rsidR="0012756D" w:rsidRDefault="0012756D" w:rsidP="001275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both"/>
        <w:rPr>
          <w:rFonts w:ascii="Comic Sans MS" w:hAnsi="Comic Sans MS"/>
          <w:b/>
          <w:spacing w:val="-3"/>
          <w:sz w:val="22"/>
          <w:szCs w:val="22"/>
          <w:lang w:val="en-GB"/>
        </w:rPr>
      </w:pPr>
    </w:p>
    <w:p w14:paraId="202A11E4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Catherine Snell</w:t>
      </w:r>
    </w:p>
    <w:p w14:paraId="08FD0A1C" w14:textId="77777777" w:rsidR="0012756D" w:rsidRDefault="0012756D" w:rsidP="001275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Treasurer SWVA</w:t>
      </w:r>
    </w:p>
    <w:p w14:paraId="05BEC947" w14:textId="77777777" w:rsidR="006313F3" w:rsidRDefault="006313F3">
      <w:bookmarkStart w:id="0" w:name="_GoBack"/>
      <w:bookmarkEnd w:id="0"/>
    </w:p>
    <w:sectPr w:rsidR="00631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7B"/>
    <w:rsid w:val="0012756D"/>
    <w:rsid w:val="003C3E7B"/>
    <w:rsid w:val="006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73353-0F31-41E8-BFBB-5D672CF5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56D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Reece</dc:creator>
  <cp:keywords/>
  <dc:description/>
  <cp:lastModifiedBy>Dave Reece</cp:lastModifiedBy>
  <cp:revision>2</cp:revision>
  <dcterms:created xsi:type="dcterms:W3CDTF">2018-06-01T07:08:00Z</dcterms:created>
  <dcterms:modified xsi:type="dcterms:W3CDTF">2018-06-01T07:08:00Z</dcterms:modified>
</cp:coreProperties>
</file>