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0" w:rsidRDefault="009D341D" w:rsidP="009D341D">
      <w:pPr>
        <w:jc w:val="center"/>
        <w:rPr>
          <w:u w:val="single"/>
        </w:rPr>
      </w:pPr>
      <w:r w:rsidRPr="009D341D">
        <w:rPr>
          <w:u w:val="single"/>
        </w:rPr>
        <w:t>Junior Grand Prix - Rough Accounts</w:t>
      </w:r>
      <w:r w:rsidR="0056152A">
        <w:rPr>
          <w:u w:val="single"/>
        </w:rPr>
        <w:t xml:space="preserve"> 2014/15</w:t>
      </w:r>
    </w:p>
    <w:p w:rsidR="009D341D" w:rsidRDefault="009D341D" w:rsidP="009D341D">
      <w:r>
        <w:rPr>
          <w:u w:val="single"/>
        </w:rPr>
        <w:t xml:space="preserve">Income </w:t>
      </w:r>
      <w:proofErr w:type="spellStart"/>
      <w:r>
        <w:rPr>
          <w:u w:val="single"/>
        </w:rPr>
        <w:t>form</w:t>
      </w:r>
      <w:proofErr w:type="spellEnd"/>
      <w:r>
        <w:rPr>
          <w:u w:val="single"/>
        </w:rPr>
        <w:t xml:space="preserve"> Tournaments: </w:t>
      </w:r>
      <w:r>
        <w:t xml:space="preserve">   £</w:t>
      </w:r>
      <w:proofErr w:type="gramStart"/>
      <w:r>
        <w:t>1395  (</w:t>
      </w:r>
      <w:proofErr w:type="gramEnd"/>
      <w:r>
        <w:t>£240 + £270 + £150 + £360 + £375)</w:t>
      </w:r>
    </w:p>
    <w:p w:rsidR="009D341D" w:rsidRDefault="009D341D" w:rsidP="009D341D">
      <w:r w:rsidRPr="0056152A">
        <w:rPr>
          <w:u w:val="single"/>
        </w:rPr>
        <w:t>Expenditure from Hire of Halls:</w:t>
      </w:r>
      <w:r>
        <w:t xml:space="preserve"> </w:t>
      </w:r>
      <w:r w:rsidR="00921B2C" w:rsidRPr="00921B2C">
        <w:rPr>
          <w:color w:val="FF0000"/>
        </w:rPr>
        <w:t>- £852.40</w:t>
      </w:r>
      <w:r>
        <w:t xml:space="preserve">          </w:t>
      </w:r>
      <w:r w:rsidR="00921B2C">
        <w:t>(£100+ £165 + £165+ £140.80 + £281.60)</w:t>
      </w:r>
    </w:p>
    <w:p w:rsidR="00921B2C" w:rsidRDefault="0056152A" w:rsidP="009D341D">
      <w:pPr>
        <w:rPr>
          <w:color w:val="FF0000"/>
        </w:rPr>
      </w:pPr>
      <w:r w:rsidRPr="0056152A">
        <w:rPr>
          <w:u w:val="single"/>
        </w:rPr>
        <w:t xml:space="preserve">Expenditure </w:t>
      </w:r>
      <w:r w:rsidR="00921B2C" w:rsidRPr="0056152A">
        <w:rPr>
          <w:u w:val="single"/>
        </w:rPr>
        <w:t>Trophies:</w:t>
      </w:r>
      <w:r w:rsidR="00921B2C">
        <w:t xml:space="preserve"> </w:t>
      </w:r>
      <w:r w:rsidRPr="0056152A">
        <w:rPr>
          <w:color w:val="FF0000"/>
        </w:rPr>
        <w:t>-£563.40</w:t>
      </w:r>
    </w:p>
    <w:p w:rsidR="0056152A" w:rsidRPr="009D341D" w:rsidRDefault="0056152A" w:rsidP="009D341D">
      <w:r w:rsidRPr="0056152A">
        <w:rPr>
          <w:u w:val="single"/>
        </w:rPr>
        <w:t>Balance for year:</w:t>
      </w:r>
      <w:r>
        <w:rPr>
          <w:color w:val="FF0000"/>
        </w:rPr>
        <w:t xml:space="preserve"> -£20.80</w:t>
      </w:r>
    </w:p>
    <w:sectPr w:rsidR="0056152A" w:rsidRPr="009D341D" w:rsidSect="0015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41D"/>
    <w:rsid w:val="001575F0"/>
    <w:rsid w:val="0056152A"/>
    <w:rsid w:val="007E30FB"/>
    <w:rsid w:val="00921B2C"/>
    <w:rsid w:val="009D341D"/>
    <w:rsid w:val="00F1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Walrond</dc:creator>
  <cp:lastModifiedBy>David Walrond</cp:lastModifiedBy>
  <cp:revision>1</cp:revision>
  <dcterms:created xsi:type="dcterms:W3CDTF">2015-05-28T20:47:00Z</dcterms:created>
  <dcterms:modified xsi:type="dcterms:W3CDTF">2015-05-28T21:43:00Z</dcterms:modified>
</cp:coreProperties>
</file>